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03C" w:rsidRPr="00074586" w:rsidRDefault="00D2603C" w:rsidP="00D2603C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074586">
        <w:rPr>
          <w:rFonts w:ascii="Times New Roman" w:hAnsi="Times New Roman" w:cs="Times New Roman"/>
          <w:lang w:val="ru-RU"/>
        </w:rPr>
        <w:t>Приложение №</w:t>
      </w:r>
      <w:r w:rsidR="00A441D7">
        <w:rPr>
          <w:rFonts w:ascii="Times New Roman" w:hAnsi="Times New Roman" w:cs="Times New Roman"/>
          <w:lang w:val="ru-RU"/>
        </w:rPr>
        <w:t xml:space="preserve"> 2</w:t>
      </w:r>
      <w:r w:rsidR="001F3302">
        <w:rPr>
          <w:rFonts w:ascii="Times New Roman" w:hAnsi="Times New Roman" w:cs="Times New Roman"/>
          <w:lang w:val="ru-RU"/>
        </w:rPr>
        <w:t>6</w:t>
      </w:r>
    </w:p>
    <w:p w:rsidR="00D2603C" w:rsidRPr="00074586" w:rsidRDefault="0000332C" w:rsidP="00D2603C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 </w:t>
      </w:r>
      <w:r w:rsidR="00D2603C" w:rsidRPr="00074586">
        <w:rPr>
          <w:rFonts w:ascii="Times New Roman" w:hAnsi="Times New Roman" w:cs="Times New Roman"/>
          <w:lang w:val="ru-RU"/>
        </w:rPr>
        <w:t>Тарифно</w:t>
      </w:r>
      <w:r w:rsidR="001F3302">
        <w:rPr>
          <w:rFonts w:ascii="Times New Roman" w:hAnsi="Times New Roman" w:cs="Times New Roman"/>
          <w:lang w:val="ru-RU"/>
        </w:rPr>
        <w:t>му</w:t>
      </w:r>
      <w:r w:rsidR="00D2603C" w:rsidRPr="00074586">
        <w:rPr>
          <w:rFonts w:ascii="Times New Roman" w:hAnsi="Times New Roman" w:cs="Times New Roman"/>
          <w:lang w:val="ru-RU"/>
        </w:rPr>
        <w:t xml:space="preserve"> соглашени</w:t>
      </w:r>
      <w:r w:rsidR="001F3302">
        <w:rPr>
          <w:rFonts w:ascii="Times New Roman" w:hAnsi="Times New Roman" w:cs="Times New Roman"/>
          <w:lang w:val="ru-RU"/>
        </w:rPr>
        <w:t>ю</w:t>
      </w:r>
      <w:bookmarkStart w:id="0" w:name="_GoBack"/>
      <w:bookmarkEnd w:id="0"/>
    </w:p>
    <w:p w:rsidR="00D2603C" w:rsidRPr="00074586" w:rsidRDefault="00D2603C" w:rsidP="00D2603C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074586">
        <w:rPr>
          <w:rFonts w:ascii="Times New Roman" w:hAnsi="Times New Roman" w:cs="Times New Roman"/>
          <w:lang w:val="ru-RU"/>
        </w:rPr>
        <w:t>в сфере обязательного медицинского страхования</w:t>
      </w:r>
    </w:p>
    <w:p w:rsidR="00D2603C" w:rsidRDefault="00C20DA8" w:rsidP="00D2603C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Республики </w:t>
      </w:r>
      <w:proofErr w:type="gramStart"/>
      <w:r>
        <w:rPr>
          <w:rFonts w:ascii="Times New Roman" w:hAnsi="Times New Roman" w:cs="Times New Roman"/>
          <w:lang w:val="ru-RU"/>
        </w:rPr>
        <w:t>Карелия  на</w:t>
      </w:r>
      <w:proofErr w:type="gramEnd"/>
      <w:r>
        <w:rPr>
          <w:rFonts w:ascii="Times New Roman" w:hAnsi="Times New Roman" w:cs="Times New Roman"/>
          <w:lang w:val="ru-RU"/>
        </w:rPr>
        <w:t xml:space="preserve">  202</w:t>
      </w:r>
      <w:r w:rsidR="0000332C">
        <w:rPr>
          <w:rFonts w:ascii="Times New Roman" w:hAnsi="Times New Roman" w:cs="Times New Roman"/>
          <w:lang w:val="ru-RU"/>
        </w:rPr>
        <w:t>3</w:t>
      </w:r>
      <w:r w:rsidR="00D2603C" w:rsidRPr="00074586">
        <w:rPr>
          <w:rFonts w:ascii="Times New Roman" w:hAnsi="Times New Roman" w:cs="Times New Roman"/>
          <w:lang w:val="ru-RU"/>
        </w:rPr>
        <w:t xml:space="preserve"> г</w:t>
      </w:r>
      <w:r w:rsidR="002A494A" w:rsidRPr="00074586">
        <w:rPr>
          <w:rFonts w:ascii="Times New Roman" w:hAnsi="Times New Roman" w:cs="Times New Roman"/>
          <w:lang w:val="ru-RU"/>
        </w:rPr>
        <w:t>од</w:t>
      </w:r>
    </w:p>
    <w:p w:rsidR="00B21A32" w:rsidRDefault="00B21A32" w:rsidP="00D2603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2603C" w:rsidRPr="00D2603C" w:rsidRDefault="00D2603C" w:rsidP="00D2603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2603C">
        <w:rPr>
          <w:rFonts w:ascii="Times New Roman" w:hAnsi="Times New Roman" w:cs="Times New Roman"/>
          <w:b/>
          <w:sz w:val="28"/>
          <w:szCs w:val="28"/>
          <w:lang w:val="ru-RU"/>
        </w:rPr>
        <w:t>Перечень сочетанных хирургических вмешательств</w:t>
      </w:r>
      <w:r w:rsidR="00E72A4E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="00E72A4E" w:rsidRPr="00E72A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72A4E" w:rsidRPr="007E590C">
        <w:rPr>
          <w:rFonts w:ascii="Times New Roman" w:hAnsi="Times New Roman" w:cs="Times New Roman"/>
          <w:b/>
          <w:sz w:val="28"/>
          <w:szCs w:val="28"/>
          <w:lang w:val="ru-RU"/>
        </w:rPr>
        <w:t>оплачиваемых с использованием КСЛП</w:t>
      </w:r>
    </w:p>
    <w:p w:rsidR="00CD5743" w:rsidRPr="0039348F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39348F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39348F">
        <w:rPr>
          <w:rFonts w:ascii="Times New Roman" w:hAnsi="Times New Roman"/>
          <w:b/>
          <w:color w:val="000000" w:themeColor="text1"/>
          <w:sz w:val="28"/>
        </w:rPr>
        <w:t xml:space="preserve"> 1</w:t>
      </w:r>
    </w:p>
    <w:p w:rsidR="00CD5743" w:rsidRPr="0039348F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25"/>
        <w:gridCol w:w="3186"/>
        <w:gridCol w:w="1770"/>
        <w:gridCol w:w="2908"/>
      </w:tblGrid>
      <w:tr w:rsidR="00CD5743" w:rsidRPr="00492AEB" w:rsidTr="00CD5743">
        <w:trPr>
          <w:trHeight w:val="493"/>
          <w:tblHeader/>
        </w:trPr>
        <w:tc>
          <w:tcPr>
            <w:tcW w:w="5211" w:type="dxa"/>
            <w:gridSpan w:val="2"/>
            <w:vAlign w:val="center"/>
            <w:hideMark/>
          </w:tcPr>
          <w:p w:rsidR="00CD5743" w:rsidRPr="0039348F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1</w:t>
            </w:r>
          </w:p>
        </w:tc>
        <w:tc>
          <w:tcPr>
            <w:tcW w:w="4678" w:type="dxa"/>
            <w:gridSpan w:val="2"/>
            <w:vAlign w:val="center"/>
            <w:hideMark/>
          </w:tcPr>
          <w:p w:rsidR="00CD5743" w:rsidRPr="0039348F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2</w:t>
            </w:r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рубцовой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деформации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CD5743" w:rsidRPr="00492AEB" w:rsidTr="00CD5743">
        <w:trPr>
          <w:trHeight w:val="315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рубцовой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деформации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доброкачественных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новообразований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кожи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доброкачественных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новообразований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кожи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полипа анального канала и прямой кишки</w:t>
            </w:r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трещины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без интраокулярной линзы.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Факофрагментация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факоаспирация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Проникающая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склерэктомия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имплантацией интраокулярной линзы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Модифицированная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A16.26.093.001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фемтосекундного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лазера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Модифицированная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Сквозная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кератопластика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Экстракапсулярная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экстракция катаракты с имплантацией ИОЛ</w:t>
            </w:r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Хейлоринопластика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(устранение врожденной расщелины верхней губы)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уздечки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верхней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губы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Хейлоринопластика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(устранение врожденной расщелины верхней губы)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уздечки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языка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Уранопластика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уздечки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верхней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губы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Уранопластика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уздечки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языка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Экстирпация срединных кист и свищей шеи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CD5743" w:rsidRPr="00492AEB" w:rsidTr="00CD5743">
        <w:trPr>
          <w:trHeight w:val="315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Экстирпация срединных кист и свищей шеи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доброкачественных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новообразований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кожи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боковых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свищей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шеи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CD5743" w:rsidRPr="00492AEB" w:rsidTr="00CD5743">
        <w:trPr>
          <w:trHeight w:val="315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боковых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свищей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шеи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доброкачественных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новообразований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кожи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или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рубцовой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деформации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CD5743" w:rsidRPr="001F3302" w:rsidTr="00CD5743">
        <w:trPr>
          <w:trHeight w:val="630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3186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инородного тела, новообразования из глазницы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Пластика века (блефаропластика) без и с пересадкой тканей</w:t>
            </w:r>
          </w:p>
        </w:tc>
      </w:tr>
      <w:tr w:rsidR="00CD5743" w:rsidRPr="00492AEB" w:rsidTr="00CD5743">
        <w:trPr>
          <w:trHeight w:val="315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или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уздечки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верхней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губы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2025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186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или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уздечки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нижней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губы</w:t>
            </w:r>
            <w:proofErr w:type="spellEnd"/>
          </w:p>
        </w:tc>
      </w:tr>
    </w:tbl>
    <w:p w:rsidR="00CD5743" w:rsidRPr="0039348F" w:rsidRDefault="00CD5743" w:rsidP="00CD5743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CD5743" w:rsidRPr="0039348F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39348F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39348F">
        <w:rPr>
          <w:rFonts w:ascii="Times New Roman" w:hAnsi="Times New Roman"/>
          <w:b/>
          <w:color w:val="000000" w:themeColor="text1"/>
          <w:sz w:val="28"/>
        </w:rPr>
        <w:t xml:space="preserve"> 2</w:t>
      </w:r>
    </w:p>
    <w:p w:rsidR="00CD5743" w:rsidRPr="0039348F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1"/>
        <w:gridCol w:w="3230"/>
        <w:gridCol w:w="1770"/>
        <w:gridCol w:w="2908"/>
      </w:tblGrid>
      <w:tr w:rsidR="00CD5743" w:rsidRPr="00492AEB" w:rsidTr="00CD5743">
        <w:trPr>
          <w:trHeight w:val="653"/>
          <w:tblHeader/>
        </w:trPr>
        <w:tc>
          <w:tcPr>
            <w:tcW w:w="5211" w:type="dxa"/>
            <w:gridSpan w:val="2"/>
            <w:vAlign w:val="center"/>
            <w:hideMark/>
          </w:tcPr>
          <w:p w:rsidR="00CD5743" w:rsidRPr="0039348F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1</w:t>
            </w:r>
          </w:p>
        </w:tc>
        <w:tc>
          <w:tcPr>
            <w:tcW w:w="4678" w:type="dxa"/>
            <w:gridSpan w:val="2"/>
            <w:vAlign w:val="center"/>
            <w:hideMark/>
          </w:tcPr>
          <w:p w:rsidR="00CD5743" w:rsidRPr="0039348F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2</w:t>
            </w:r>
          </w:p>
        </w:tc>
      </w:tr>
      <w:tr w:rsidR="00CD5743" w:rsidRPr="001F3302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Ангиография бедренной артерии прямая, обеих сторон</w:t>
            </w:r>
          </w:p>
        </w:tc>
      </w:tr>
      <w:tr w:rsidR="00CD5743" w:rsidRPr="001F3302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из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сосудистого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протеза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Ангиография бедренной артерии прямая, обеих сторон</w:t>
            </w:r>
          </w:p>
        </w:tc>
      </w:tr>
      <w:tr w:rsidR="00CD5743" w:rsidRPr="001F3302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-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подколенное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шунтирование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Ангиография бедренной артерии прямая, обеих сторон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внутренней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сонной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</w:tr>
      <w:tr w:rsidR="00CD5743" w:rsidRPr="001F3302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шунтирование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Ангиография артерий верхней конечности прямая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поверхностных вен нижней конечности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поверхностных вен нижней конечности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поверхностных вен нижней конечности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околопупочной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околопупочной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малоинвазивная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малоинвазивная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околопупочной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малоинвазивная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</w:t>
            </w:r>
          </w:p>
        </w:tc>
      </w:tr>
      <w:tr w:rsidR="00CD5743" w:rsidRPr="00492AEB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Пластика диафрагмы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Бужирование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пищевода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CD5743" w:rsidRPr="001F3302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пупочной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молочной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железы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Сальпингэктомия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молочной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железы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параовариальной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кисты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лапаротомическое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молочной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железы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яичника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Стерилизация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маточных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труб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Перевязка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маточных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артерий</w:t>
            </w:r>
            <w:proofErr w:type="spellEnd"/>
          </w:p>
        </w:tc>
      </w:tr>
      <w:tr w:rsidR="00CD5743" w:rsidRPr="00492AEB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геморроидальных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узлов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кисты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почки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лапароскопическое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Удаление кисты яичника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простаты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цистолитотрипсия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Пластика верхних век без пересадки тканей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чрескожным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доступом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Пластика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опорно</w:t>
            </w: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softHyphen/>
              <w:t>двигательной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культи при анофтальме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геморроидальных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узлов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трещины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без интраокулярной линзы.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Факофрагментация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факоаспирация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без интраокулярной линзы.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Факофрагментация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факоаспирация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Реконструкция угла передней камеры глаза</w:t>
            </w:r>
          </w:p>
        </w:tc>
      </w:tr>
      <w:tr w:rsidR="00CD5743" w:rsidRPr="001F3302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1F3302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пупочной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1F3302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пупочной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</w:t>
            </w:r>
          </w:p>
        </w:tc>
      </w:tr>
      <w:tr w:rsidR="00CD5743" w:rsidRPr="001F3302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Пластика носовой перегородки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Гайморотомия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без интраокулярной линзы.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Факофрагментация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факоаспирация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витреальной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полости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Эвисцерация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глазного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яблока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D5743" w:rsidRPr="00492AEB" w:rsidTr="00CD5743">
        <w:trPr>
          <w:trHeight w:val="94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витреальной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полости</w:t>
            </w:r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интраокулярной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линзы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артерий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Установка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в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артерий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бедренных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артерий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908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подвздошной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пупочной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пупочной грыжи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3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39348F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пупочной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пупочной грыжи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малоинвазивная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пупочной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малоинвазивная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пупочной грыжи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малоинвазивная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околопупочной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грыжи передней брюшной стенки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лечение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пупочной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грыжи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Пластика диафрагмы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492AEB" w:rsidTr="00CD5743">
        <w:trPr>
          <w:trHeight w:val="94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диафрагмокрурорафия</w:t>
            </w:r>
            <w:proofErr w:type="spellEnd"/>
          </w:p>
        </w:tc>
      </w:tr>
      <w:tr w:rsidR="00CD5743" w:rsidRPr="00492AEB" w:rsidTr="00CD5743">
        <w:trPr>
          <w:trHeight w:val="94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Тотальная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гистерэктомия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(экстирпация матки) с придатками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лапаротомическая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Миомэктомия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(энуклеация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миоматозных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узлов)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лапаротомическая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кисты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яичника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яичника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сечение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Метропластика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CD5743" w:rsidRPr="001F3302" w:rsidTr="00CD5743">
        <w:trPr>
          <w:trHeight w:val="31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Слинговые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операции при недержании мочи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Аппендэктомия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Резекция яичника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яичника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уретеролитоэкстракция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почки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без интраокулярной линзы.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Факофрагментация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факоаспирация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Кератопластика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трансплантация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роговицы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</w:p>
        </w:tc>
      </w:tr>
      <w:tr w:rsidR="00CD5743" w:rsidRPr="00492AEB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без интраокулярной линзы.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Факофрагментация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факоаспирация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Замещение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стекловидного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тела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Энуклеация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глазного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яблока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D5743" w:rsidRPr="001F3302" w:rsidTr="00CD5743">
        <w:trPr>
          <w:trHeight w:val="945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30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витреальной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полости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имплантацией интраокулярной линзы</w:t>
            </w:r>
          </w:p>
        </w:tc>
      </w:tr>
      <w:tr w:rsidR="00CD5743" w:rsidRPr="00492AEB" w:rsidTr="00CD5743">
        <w:trPr>
          <w:trHeight w:val="630"/>
        </w:trPr>
        <w:tc>
          <w:tcPr>
            <w:tcW w:w="1981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23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интраокулярной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линзы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Интравитреальное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введение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лекарственных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препаратов</w:t>
            </w:r>
            <w:proofErr w:type="spellEnd"/>
          </w:p>
        </w:tc>
      </w:tr>
    </w:tbl>
    <w:p w:rsidR="00CD5743" w:rsidRPr="00A853A3" w:rsidRDefault="00CD5743" w:rsidP="00CD5743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CD5743" w:rsidRPr="00A853A3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A853A3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A853A3">
        <w:rPr>
          <w:rFonts w:ascii="Times New Roman" w:hAnsi="Times New Roman"/>
          <w:b/>
          <w:color w:val="000000" w:themeColor="text1"/>
          <w:sz w:val="28"/>
        </w:rPr>
        <w:t xml:space="preserve"> 3</w:t>
      </w:r>
    </w:p>
    <w:p w:rsidR="00CD5743" w:rsidRPr="00A853A3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33"/>
        <w:gridCol w:w="3178"/>
        <w:gridCol w:w="1770"/>
        <w:gridCol w:w="2908"/>
      </w:tblGrid>
      <w:tr w:rsidR="00CD5743" w:rsidRPr="00492AEB" w:rsidTr="00CD5743">
        <w:trPr>
          <w:trHeight w:val="607"/>
          <w:tblHeader/>
        </w:trPr>
        <w:tc>
          <w:tcPr>
            <w:tcW w:w="5211" w:type="dxa"/>
            <w:gridSpan w:val="2"/>
            <w:vAlign w:val="center"/>
            <w:hideMark/>
          </w:tcPr>
          <w:p w:rsidR="00CD5743" w:rsidRPr="00A853A3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1</w:t>
            </w:r>
          </w:p>
        </w:tc>
        <w:tc>
          <w:tcPr>
            <w:tcW w:w="4678" w:type="dxa"/>
            <w:gridSpan w:val="2"/>
            <w:vAlign w:val="center"/>
            <w:hideMark/>
          </w:tcPr>
          <w:p w:rsidR="00CD5743" w:rsidRPr="00A853A3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2</w:t>
            </w:r>
          </w:p>
        </w:tc>
      </w:tr>
      <w:tr w:rsidR="00CD5743" w:rsidRPr="001F3302" w:rsidTr="00CD5743">
        <w:trPr>
          <w:trHeight w:val="630"/>
        </w:trPr>
        <w:tc>
          <w:tcPr>
            <w:tcW w:w="2033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17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пупочной грыжи с использованием сетчатых имплантов</w:t>
            </w:r>
          </w:p>
        </w:tc>
      </w:tr>
      <w:tr w:rsidR="00CD5743" w:rsidRPr="00492AEB" w:rsidTr="00CD5743">
        <w:trPr>
          <w:trHeight w:val="315"/>
        </w:trPr>
        <w:tc>
          <w:tcPr>
            <w:tcW w:w="2033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A16.18.016</w:t>
            </w:r>
          </w:p>
        </w:tc>
        <w:tc>
          <w:tcPr>
            <w:tcW w:w="317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Гемиколэктомия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правосторонняя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печени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атипичная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2033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7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CD5743" w:rsidRPr="001F3302" w:rsidTr="00CD5743">
        <w:trPr>
          <w:trHeight w:val="630"/>
        </w:trPr>
        <w:tc>
          <w:tcPr>
            <w:tcW w:w="2033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7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</w:tr>
      <w:tr w:rsidR="00CD5743" w:rsidRPr="00492AEB" w:rsidTr="00CD5743">
        <w:trPr>
          <w:trHeight w:val="630"/>
        </w:trPr>
        <w:tc>
          <w:tcPr>
            <w:tcW w:w="2033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7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имплантацией интраокулярной линзы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Неавтоматизированная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2033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17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кератопластика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имплантацией интраокулярной линзы</w:t>
            </w:r>
          </w:p>
        </w:tc>
      </w:tr>
      <w:tr w:rsidR="00CD5743" w:rsidRPr="001F3302" w:rsidTr="00CD5743">
        <w:trPr>
          <w:trHeight w:val="630"/>
        </w:trPr>
        <w:tc>
          <w:tcPr>
            <w:tcW w:w="2033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17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задняя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субтотальная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закрытая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имплантацией интраокулярной линзы</w:t>
            </w:r>
          </w:p>
        </w:tc>
      </w:tr>
    </w:tbl>
    <w:p w:rsidR="00CD5743" w:rsidRPr="00CD5743" w:rsidRDefault="00CD5743" w:rsidP="00CD5743">
      <w:pPr>
        <w:spacing w:after="0" w:line="240" w:lineRule="auto"/>
        <w:rPr>
          <w:rFonts w:ascii="Times New Roman" w:hAnsi="Times New Roman"/>
          <w:color w:val="000000" w:themeColor="text1"/>
          <w:sz w:val="24"/>
          <w:lang w:val="ru-RU"/>
        </w:rPr>
      </w:pPr>
    </w:p>
    <w:p w:rsidR="00CD5743" w:rsidRPr="00A853A3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proofErr w:type="spellStart"/>
      <w:r w:rsidRPr="00A853A3">
        <w:rPr>
          <w:rFonts w:ascii="Times New Roman" w:hAnsi="Times New Roman"/>
          <w:b/>
          <w:color w:val="000000" w:themeColor="text1"/>
          <w:sz w:val="28"/>
        </w:rPr>
        <w:t>Уровень</w:t>
      </w:r>
      <w:proofErr w:type="spellEnd"/>
      <w:r w:rsidRPr="00A853A3">
        <w:rPr>
          <w:rFonts w:ascii="Times New Roman" w:hAnsi="Times New Roman"/>
          <w:b/>
          <w:color w:val="000000" w:themeColor="text1"/>
          <w:sz w:val="28"/>
        </w:rPr>
        <w:t xml:space="preserve"> 4</w:t>
      </w:r>
    </w:p>
    <w:p w:rsidR="00CD5743" w:rsidRPr="00A853A3" w:rsidRDefault="00CD5743" w:rsidP="00CD574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79"/>
        <w:gridCol w:w="3232"/>
        <w:gridCol w:w="1770"/>
        <w:gridCol w:w="2908"/>
      </w:tblGrid>
      <w:tr w:rsidR="00CD5743" w:rsidRPr="00492AEB" w:rsidTr="00CD5743">
        <w:trPr>
          <w:trHeight w:val="709"/>
          <w:tblHeader/>
        </w:trPr>
        <w:tc>
          <w:tcPr>
            <w:tcW w:w="5211" w:type="dxa"/>
            <w:gridSpan w:val="2"/>
            <w:vAlign w:val="center"/>
            <w:hideMark/>
          </w:tcPr>
          <w:p w:rsidR="00CD5743" w:rsidRPr="00A853A3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1</w:t>
            </w:r>
          </w:p>
        </w:tc>
        <w:tc>
          <w:tcPr>
            <w:tcW w:w="4678" w:type="dxa"/>
            <w:gridSpan w:val="2"/>
            <w:vAlign w:val="center"/>
            <w:hideMark/>
          </w:tcPr>
          <w:p w:rsidR="00CD5743" w:rsidRPr="00A853A3" w:rsidRDefault="00CD5743" w:rsidP="00E5772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</w:t>
            </w:r>
            <w:proofErr w:type="spellEnd"/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2</w:t>
            </w:r>
          </w:p>
        </w:tc>
      </w:tr>
      <w:tr w:rsidR="00CD5743" w:rsidRPr="001F3302" w:rsidTr="00CD5743">
        <w:trPr>
          <w:trHeight w:val="630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32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Пластика диафрагмы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Эндоскопическая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кардиодилятация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пищевода баллонным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кардиодилятатором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нефрэктомия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простаты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задняя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субтотальная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закрытая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интраокулярной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линзы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задняя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субтотальная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закрытая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Круговое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эпиклеральное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пломбирование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глубокой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CD5743" w:rsidRPr="00492AEB" w:rsidTr="00CD5743">
        <w:trPr>
          <w:trHeight w:val="630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32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фемтосекундного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лазера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Неавтоматизированная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CD5743" w:rsidRPr="001F3302" w:rsidTr="00CD5743">
        <w:trPr>
          <w:trHeight w:val="630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32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фемтосекундного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лазера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имплантацией интраокулярной линзы</w:t>
            </w:r>
          </w:p>
        </w:tc>
      </w:tr>
      <w:tr w:rsidR="00CD5743" w:rsidRPr="001F3302" w:rsidTr="00CD5743">
        <w:trPr>
          <w:trHeight w:val="1716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32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Пластика диафрагмы с использованием импланта</w:t>
            </w:r>
          </w:p>
        </w:tc>
      </w:tr>
      <w:tr w:rsidR="00CD5743" w:rsidRPr="001F3302" w:rsidTr="00CD5743">
        <w:trPr>
          <w:trHeight w:val="1258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3232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Влагалищная тотальная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гистерэктомия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(экстирпация матки) с придатками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Слинговые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операции при недержании мочи</w:t>
            </w:r>
          </w:p>
        </w:tc>
      </w:tr>
      <w:tr w:rsidR="00CD5743" w:rsidRPr="001F3302" w:rsidTr="00CD5743">
        <w:trPr>
          <w:trHeight w:val="1829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32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видеоэндоскопических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Слинговые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операции при недержании мочи</w:t>
            </w:r>
          </w:p>
        </w:tc>
      </w:tr>
      <w:tr w:rsidR="00CD5743" w:rsidRPr="001F3302" w:rsidTr="00CD5743">
        <w:trPr>
          <w:trHeight w:val="630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кератопластика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фемтосекундного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лазера</w:t>
            </w:r>
          </w:p>
        </w:tc>
      </w:tr>
      <w:tr w:rsidR="00CD5743" w:rsidRPr="00492AEB" w:rsidTr="00CD5743">
        <w:trPr>
          <w:trHeight w:val="31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из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сосудистого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протеза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подвздошной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подколенное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шунтирование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подвздошной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</w:tr>
      <w:tr w:rsidR="00CD5743" w:rsidRPr="00492AEB" w:rsidTr="00CD5743">
        <w:trPr>
          <w:trHeight w:val="713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из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сосудистого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протеза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Установка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</w:t>
            </w:r>
            <w:proofErr w:type="spellEnd"/>
          </w:p>
        </w:tc>
      </w:tr>
      <w:tr w:rsidR="00CD5743" w:rsidRPr="00492AEB" w:rsidTr="00CD5743">
        <w:trPr>
          <w:trHeight w:val="69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глубокой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Установка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</w:t>
            </w:r>
            <w:proofErr w:type="spellEnd"/>
          </w:p>
        </w:tc>
      </w:tr>
      <w:tr w:rsidR="00CD5743" w:rsidRPr="00492AEB" w:rsidTr="00CD5743">
        <w:trPr>
          <w:trHeight w:val="974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глубокой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подвздошной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</w:tr>
      <w:tr w:rsidR="00CD5743" w:rsidRPr="00492AEB" w:rsidTr="00CD5743">
        <w:trPr>
          <w:trHeight w:val="719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Установка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сосуд</w:t>
            </w:r>
            <w:proofErr w:type="spellEnd"/>
          </w:p>
        </w:tc>
      </w:tr>
      <w:tr w:rsidR="00CD5743" w:rsidRPr="00492AEB" w:rsidTr="00CD5743">
        <w:trPr>
          <w:trHeight w:val="31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908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подвздошной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артерии</w:t>
            </w:r>
            <w:proofErr w:type="spellEnd"/>
          </w:p>
        </w:tc>
      </w:tr>
      <w:tr w:rsidR="00CD5743" w:rsidRPr="001F3302" w:rsidTr="00CD5743">
        <w:trPr>
          <w:trHeight w:val="1455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подколенное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шунтирование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CD5743" w:rsidRPr="001F3302" w:rsidTr="00CD5743">
        <w:trPr>
          <w:trHeight w:val="630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подколенное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шунтирование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Баллонная ангиопластика со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стентированием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подколенной артерии и магистральных артерий голени</w:t>
            </w:r>
          </w:p>
        </w:tc>
      </w:tr>
      <w:tr w:rsidR="00CD5743" w:rsidRPr="001F3302" w:rsidTr="00CD5743">
        <w:trPr>
          <w:trHeight w:val="630"/>
        </w:trPr>
        <w:tc>
          <w:tcPr>
            <w:tcW w:w="1979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32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задняя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субтотальная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закрытая</w:t>
            </w:r>
            <w:proofErr w:type="spellEnd"/>
          </w:p>
        </w:tc>
        <w:tc>
          <w:tcPr>
            <w:tcW w:w="1770" w:type="dxa"/>
            <w:hideMark/>
          </w:tcPr>
          <w:p w:rsidR="00CD5743" w:rsidRPr="00A853A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908" w:type="dxa"/>
            <w:hideMark/>
          </w:tcPr>
          <w:p w:rsidR="00CD5743" w:rsidRPr="00CD5743" w:rsidRDefault="00CD5743" w:rsidP="00E57727">
            <w:pPr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Факоэмульсификация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использованием </w:t>
            </w:r>
            <w:proofErr w:type="spellStart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фемтосекундного</w:t>
            </w:r>
            <w:proofErr w:type="spellEnd"/>
            <w:r w:rsidRPr="00CD574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лазера</w:t>
            </w:r>
          </w:p>
        </w:tc>
      </w:tr>
    </w:tbl>
    <w:p w:rsidR="00D2603C" w:rsidRPr="002C32F2" w:rsidRDefault="00D2603C" w:rsidP="00D2603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2603C" w:rsidRPr="002C32F2" w:rsidSect="009F25A7">
      <w:headerReference w:type="default" r:id="rId6"/>
      <w:pgSz w:w="11906" w:h="16838"/>
      <w:pgMar w:top="1134" w:right="127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5F4" w:rsidRDefault="00BC35F4" w:rsidP="00552F55">
      <w:pPr>
        <w:spacing w:after="0" w:line="240" w:lineRule="auto"/>
      </w:pPr>
      <w:r>
        <w:separator/>
      </w:r>
    </w:p>
  </w:endnote>
  <w:endnote w:type="continuationSeparator" w:id="0">
    <w:p w:rsidR="00BC35F4" w:rsidRDefault="00BC35F4" w:rsidP="00552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5F4" w:rsidRDefault="00BC35F4" w:rsidP="00552F55">
      <w:pPr>
        <w:spacing w:after="0" w:line="240" w:lineRule="auto"/>
      </w:pPr>
      <w:r>
        <w:separator/>
      </w:r>
    </w:p>
  </w:footnote>
  <w:footnote w:type="continuationSeparator" w:id="0">
    <w:p w:rsidR="00BC35F4" w:rsidRDefault="00BC35F4" w:rsidP="00552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20739"/>
      <w:docPartObj>
        <w:docPartGallery w:val="Page Numbers (Top of Page)"/>
        <w:docPartUnique/>
      </w:docPartObj>
    </w:sdtPr>
    <w:sdtEndPr/>
    <w:sdtContent>
      <w:p w:rsidR="00BC35F4" w:rsidRDefault="00C324B1">
        <w:pPr>
          <w:pStyle w:val="a3"/>
          <w:jc w:val="center"/>
        </w:pPr>
        <w:r>
          <w:fldChar w:fldCharType="begin"/>
        </w:r>
        <w:r w:rsidR="009F25A7">
          <w:instrText xml:space="preserve"> PAGE   \* MERGEFORMAT </w:instrText>
        </w:r>
        <w:r>
          <w:fldChar w:fldCharType="separate"/>
        </w:r>
        <w:r w:rsidR="00A449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35F4" w:rsidRDefault="00BC35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03C"/>
    <w:rsid w:val="0000332C"/>
    <w:rsid w:val="00042766"/>
    <w:rsid w:val="0007100F"/>
    <w:rsid w:val="00074586"/>
    <w:rsid w:val="001059BA"/>
    <w:rsid w:val="001B4955"/>
    <w:rsid w:val="001C782A"/>
    <w:rsid w:val="001E5D31"/>
    <w:rsid w:val="001F3302"/>
    <w:rsid w:val="00215386"/>
    <w:rsid w:val="0022599E"/>
    <w:rsid w:val="00247C0E"/>
    <w:rsid w:val="00267BB1"/>
    <w:rsid w:val="0027318D"/>
    <w:rsid w:val="00290F55"/>
    <w:rsid w:val="00293EE6"/>
    <w:rsid w:val="002A494A"/>
    <w:rsid w:val="002E26D4"/>
    <w:rsid w:val="002E4F67"/>
    <w:rsid w:val="003A3026"/>
    <w:rsid w:val="003E059F"/>
    <w:rsid w:val="003F69AA"/>
    <w:rsid w:val="004064E2"/>
    <w:rsid w:val="00406B55"/>
    <w:rsid w:val="004337F4"/>
    <w:rsid w:val="00435B77"/>
    <w:rsid w:val="00483453"/>
    <w:rsid w:val="00490617"/>
    <w:rsid w:val="0049591A"/>
    <w:rsid w:val="004B13F9"/>
    <w:rsid w:val="004C6918"/>
    <w:rsid w:val="004E1216"/>
    <w:rsid w:val="005138CF"/>
    <w:rsid w:val="00533ECC"/>
    <w:rsid w:val="00542110"/>
    <w:rsid w:val="00552F55"/>
    <w:rsid w:val="005B2536"/>
    <w:rsid w:val="005F27A1"/>
    <w:rsid w:val="005F7CC5"/>
    <w:rsid w:val="0061339C"/>
    <w:rsid w:val="006A4046"/>
    <w:rsid w:val="00710C56"/>
    <w:rsid w:val="007138D8"/>
    <w:rsid w:val="00776F9D"/>
    <w:rsid w:val="00786912"/>
    <w:rsid w:val="007C045E"/>
    <w:rsid w:val="007D399B"/>
    <w:rsid w:val="00815290"/>
    <w:rsid w:val="00820F86"/>
    <w:rsid w:val="00871307"/>
    <w:rsid w:val="008C495F"/>
    <w:rsid w:val="00901EBD"/>
    <w:rsid w:val="009D048E"/>
    <w:rsid w:val="009E4A4E"/>
    <w:rsid w:val="009F25A7"/>
    <w:rsid w:val="009F3C3D"/>
    <w:rsid w:val="00A10956"/>
    <w:rsid w:val="00A161C9"/>
    <w:rsid w:val="00A441D7"/>
    <w:rsid w:val="00A4493D"/>
    <w:rsid w:val="00A47EEC"/>
    <w:rsid w:val="00A7302D"/>
    <w:rsid w:val="00AA2CD3"/>
    <w:rsid w:val="00AD1AF0"/>
    <w:rsid w:val="00B07240"/>
    <w:rsid w:val="00B21A32"/>
    <w:rsid w:val="00B2658D"/>
    <w:rsid w:val="00BC35F4"/>
    <w:rsid w:val="00C20DA8"/>
    <w:rsid w:val="00C324B1"/>
    <w:rsid w:val="00C80920"/>
    <w:rsid w:val="00C964CB"/>
    <w:rsid w:val="00CA4C88"/>
    <w:rsid w:val="00CB186D"/>
    <w:rsid w:val="00CD5743"/>
    <w:rsid w:val="00CD6561"/>
    <w:rsid w:val="00CE117A"/>
    <w:rsid w:val="00D11987"/>
    <w:rsid w:val="00D2603C"/>
    <w:rsid w:val="00D40C30"/>
    <w:rsid w:val="00D429EA"/>
    <w:rsid w:val="00D6298A"/>
    <w:rsid w:val="00DC61A0"/>
    <w:rsid w:val="00DD682D"/>
    <w:rsid w:val="00DF3DB1"/>
    <w:rsid w:val="00E01850"/>
    <w:rsid w:val="00E020A9"/>
    <w:rsid w:val="00E5237A"/>
    <w:rsid w:val="00E72A4E"/>
    <w:rsid w:val="00E943BB"/>
    <w:rsid w:val="00EB60B8"/>
    <w:rsid w:val="00F0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463C"/>
  <w15:docId w15:val="{B03E3852-2BA1-49CB-BDD7-193354FA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03C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2F55"/>
    <w:rPr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552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2F55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13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39C"/>
    <w:rPr>
      <w:rFonts w:ascii="Tahoma" w:hAnsi="Tahoma" w:cs="Tahoma"/>
      <w:sz w:val="16"/>
      <w:szCs w:val="16"/>
      <w:lang w:val="en-US"/>
    </w:rPr>
  </w:style>
  <w:style w:type="character" w:customStyle="1" w:styleId="a9">
    <w:name w:val="Другое_"/>
    <w:basedOn w:val="a0"/>
    <w:link w:val="aa"/>
    <w:rsid w:val="00C20D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Другое"/>
    <w:basedOn w:val="a"/>
    <w:link w:val="a9"/>
    <w:rsid w:val="00C20DA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rsid w:val="00A44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5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Etar</dc:creator>
  <cp:keywords/>
  <dc:description/>
  <cp:lastModifiedBy>Елена Кузьменко</cp:lastModifiedBy>
  <cp:revision>44</cp:revision>
  <cp:lastPrinted>2016-12-22T08:45:00Z</cp:lastPrinted>
  <dcterms:created xsi:type="dcterms:W3CDTF">2016-01-11T13:37:00Z</dcterms:created>
  <dcterms:modified xsi:type="dcterms:W3CDTF">2023-01-25T13:24:00Z</dcterms:modified>
</cp:coreProperties>
</file>